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Roboto" w:hAnsi="Roboto"/>
          <w:b/>
          <w:bCs/>
          <w:sz w:val="28"/>
          <w:szCs w:val="28"/>
        </w:rPr>
      </w:pPr>
      <w:bookmarkStart w:id="0" w:name="_GoBack"/>
      <w:bookmarkEnd w:id="0"/>
      <w:r>
        <w:rPr>
          <w:rFonts w:ascii="Roboto" w:hAnsi="Roboto"/>
          <w:b/>
          <w:bCs/>
          <w:sz w:val="28"/>
          <w:szCs w:val="28"/>
        </w:rPr>
        <w:t>План</w:t>
      </w:r>
      <w:r>
        <w:rPr>
          <w:rFonts w:ascii="Roboto" w:hAnsi="Roboto"/>
          <w:b/>
          <w:bCs/>
          <w:sz w:val="28"/>
          <w:szCs w:val="28"/>
          <w:lang w:val="en-US"/>
        </w:rPr>
        <w:t xml:space="preserve"> по</w:t>
      </w:r>
      <w:r>
        <w:rPr>
          <w:rFonts w:ascii="Roboto" w:hAnsi="Roboto"/>
          <w:b/>
          <w:bCs/>
          <w:sz w:val="28"/>
          <w:szCs w:val="28"/>
        </w:rPr>
        <w:t xml:space="preserve"> самообразовани</w:t>
      </w:r>
      <w:r>
        <w:rPr>
          <w:rFonts w:ascii="Roboto" w:hAnsi="Roboto"/>
          <w:b/>
          <w:bCs/>
          <w:sz w:val="28"/>
          <w:szCs w:val="28"/>
          <w:lang w:val="en-US"/>
        </w:rPr>
        <w:t xml:space="preserve">ю на 2026-2027 учебный год </w:t>
      </w:r>
    </w:p>
    <w:p>
      <w:pPr>
        <w:pStyle w:val="style0"/>
        <w:jc w:val="center"/>
        <w:rPr/>
      </w:pPr>
      <w:r>
        <w:rPr>
          <w:rFonts w:ascii="Roboto" w:hAnsi="Roboto"/>
          <w:b/>
          <w:bCs/>
          <w:sz w:val="28"/>
          <w:szCs w:val="28"/>
        </w:rPr>
        <w:t xml:space="preserve"> воспитателя</w:t>
      </w:r>
      <w:r>
        <w:rPr>
          <w:rFonts w:ascii="Roboto" w:hAnsi="Roboto"/>
          <w:b/>
          <w:bCs/>
          <w:sz w:val="28"/>
          <w:szCs w:val="28"/>
          <w:lang w:val="en-US"/>
        </w:rPr>
        <w:t xml:space="preserve"> Чуфариной Н. В.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Тема: «Развитие креативности старших дошкольников посредством оригами»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Цель:</w:t>
      </w:r>
      <w:r>
        <w:rPr>
          <w:rFonts w:ascii="Roboto" w:hAnsi="Roboto"/>
          <w:sz w:val="28"/>
          <w:szCs w:val="28"/>
        </w:rPr>
        <w:t xml:space="preserve"> Повышение собственной профессиональной компетентности в вопросах развития творческого (креативного) мышления детей 5–7 лет через системное внедрение техники оригами в образовательный процесс.</w:t>
      </w:r>
    </w:p>
    <w:p>
      <w:pPr>
        <w:pStyle w:val="style0"/>
        <w:jc w:val="both"/>
        <w:rPr>
          <w:rFonts w:ascii="Roboto" w:hAnsi="Roboto"/>
          <w:b/>
          <w:bCs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Задачи: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1. Изучить и проанализировать психолого-педагогическую и методическую литературу по теме развития креативности и обучения технике оригами.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2. Освоить и систематизировать базовые и усложнённые формы оригами, доступные старшим дошкольникам.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3. Разработать и апробировать серию занятий и игровых упражнений, направленных на развитие креативных качеств (беглости, гибкости, оригинальности мышления) через оригами.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4. Создать дидактические и методические материалы (картотека схем, конспекты, итоговый альбом).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5. Вовлечь родителей воспитанников в совместную творческую деятельность и обогатить развивающую предметно-пространственную среду группы.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6. Провести анализ результативности проделанной работы и представить опыт коллегам.</w:t>
      </w:r>
    </w:p>
    <w:p>
      <w:pPr>
        <w:pStyle w:val="style0"/>
        <w:jc w:val="both"/>
        <w:rPr>
          <w:rFonts w:ascii="Roboto" w:hAnsi="Roboto"/>
          <w:b/>
          <w:bCs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Планируемые результаты: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</w:p>
    <w:p>
      <w:pPr>
        <w:pStyle w:val="style179"/>
        <w:numPr>
          <w:ilvl w:val="0"/>
          <w:numId w:val="1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В теоретическом аспекте: углублены знания о компонентах детской креативности, влиянии конструирования из бумаги на развитие психических процессов и мелкой моторики.</w:t>
      </w:r>
    </w:p>
    <w:p>
      <w:pPr>
        <w:pStyle w:val="style179"/>
        <w:numPr>
          <w:ilvl w:val="0"/>
          <w:numId w:val="1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В методическом аспекте: освоена технология поэтапного обучения детей складыванию из бумаги (от простого к сложному); разработана авторская система игровых заданий, стимулирующих не просто повтор по образцу, а творческое экспериментирование с бумагой.</w:t>
      </w:r>
    </w:p>
    <w:p>
      <w:pPr>
        <w:pStyle w:val="style179"/>
        <w:numPr>
          <w:ilvl w:val="0"/>
          <w:numId w:val="1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В практическом аспекте:</w:t>
      </w:r>
    </w:p>
    <w:p>
      <w:pPr>
        <w:pStyle w:val="style179"/>
        <w:numPr>
          <w:ilvl w:val="0"/>
          <w:numId w:val="1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Создана и оформлена картотека схем по оригами с градацией по уровню сложности и лексическим темам.</w:t>
      </w:r>
    </w:p>
    <w:p>
      <w:pPr>
        <w:pStyle w:val="style179"/>
        <w:numPr>
          <w:ilvl w:val="0"/>
          <w:numId w:val="1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Оформлен итоговый творческий альбом «Путешествие в Бумажную страну» (включающий фотографии процесса, детских работ, описания креативных находок детей).</w:t>
      </w:r>
    </w:p>
    <w:p>
      <w:pPr>
        <w:pStyle w:val="style179"/>
        <w:numPr>
          <w:ilvl w:val="0"/>
          <w:numId w:val="1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 Подготовлен сценарий мастер-класса дл</w:t>
      </w:r>
      <w:r>
        <w:rPr>
          <w:rFonts w:ascii="Roboto" w:hAnsi="Roboto"/>
          <w:sz w:val="28"/>
          <w:szCs w:val="28"/>
          <w:lang w:val="en-US"/>
        </w:rPr>
        <w:t xml:space="preserve">я </w:t>
      </w:r>
      <w:r>
        <w:rPr>
          <w:rFonts w:ascii="Roboto" w:hAnsi="Roboto"/>
          <w:sz w:val="28"/>
          <w:szCs w:val="28"/>
        </w:rPr>
        <w:t>родителей.</w:t>
      </w:r>
    </w:p>
    <w:p>
      <w:pPr>
        <w:pStyle w:val="style179"/>
        <w:numPr>
          <w:ilvl w:val="0"/>
          <w:numId w:val="1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 Скорректировано перспективное планирование с учетом включения оригами.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Подбор литературы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Афонькин С.Ю., Афонькина Е.Ю. «Уроки оригами в </w:t>
      </w:r>
      <w:r>
        <w:rPr>
          <w:rFonts w:ascii="Roboto" w:hAnsi="Roboto"/>
          <w:sz w:val="28"/>
          <w:szCs w:val="28"/>
          <w:lang w:val="en-US"/>
        </w:rPr>
        <w:t>ДОУ</w:t>
      </w:r>
      <w:r>
        <w:rPr>
          <w:rFonts w:ascii="Roboto" w:hAnsi="Roboto"/>
          <w:sz w:val="28"/>
          <w:szCs w:val="28"/>
        </w:rPr>
        <w:t xml:space="preserve"> и дома». – М.: Аким, 1996.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2. Богатеева З.А. «Чудесные поделки из бумаги». – М.: Просвещение, 1992.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3. Выготский Л.С. «Воображение и творчество в детском возрасте». – СПб.: Союз, 1997. (Классика по психологии креативности).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4. Комарова Т.С. «Детское художественное творчество». – М.: Мозаика-Синтез, 2005.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5. Соколова С.В. «Оригами для старших дошкольников». – СПб.: Детство-Пресс, 2004.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6. Туник Е.Е. «Психодиагностика творческого мышления. Креативные тесты». – СПб.: Дидактика Плюс, 2002. (Для понимания критериев оценки креативности).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7. Интернет-ресурс: Электронная база схем «Оригами.ру»</w:t>
      </w:r>
      <w:r>
        <w:rPr>
          <w:rFonts w:ascii="Roboto" w:hAnsi="Roboto"/>
          <w:sz w:val="28"/>
          <w:szCs w:val="28"/>
          <w:lang w:val="en-US"/>
        </w:rPr>
        <w:t xml:space="preserve"> и </w:t>
      </w:r>
      <w:r>
        <w:rPr>
          <w:rFonts w:ascii="Roboto" w:hAnsi="Roboto"/>
          <w:sz w:val="28"/>
          <w:szCs w:val="28"/>
        </w:rPr>
        <w:t>тематические блоги педагогов-практиков.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Этапы работы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Организационно-диагностический </w:t>
      </w:r>
      <w:r>
        <w:rPr>
          <w:rFonts w:ascii="Roboto" w:hAnsi="Roboto"/>
          <w:sz w:val="28"/>
          <w:szCs w:val="28"/>
          <w:lang w:val="en-US"/>
        </w:rPr>
        <w:t>(</w:t>
      </w:r>
      <w:r>
        <w:rPr>
          <w:rFonts w:ascii="Roboto" w:hAnsi="Roboto"/>
          <w:sz w:val="28"/>
          <w:szCs w:val="28"/>
        </w:rPr>
        <w:t>Сентябрь</w:t>
      </w:r>
      <w:r>
        <w:rPr>
          <w:rFonts w:ascii="Roboto" w:hAnsi="Roboto"/>
          <w:sz w:val="28"/>
          <w:szCs w:val="28"/>
          <w:lang w:val="en-US"/>
        </w:rPr>
        <w:t>)</w:t>
      </w:r>
      <w:r>
        <w:rPr>
          <w:rFonts w:ascii="Roboto" w:hAnsi="Roboto"/>
          <w:sz w:val="28"/>
          <w:szCs w:val="28"/>
        </w:rPr>
        <w:t xml:space="preserve">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Анализ собственных затруднений. Подбор и изучение литературы. Входная диагностика своих знаний и умений по оригами. Определение критериев оценки креативности детей для дальнейшего мониторинга.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2. Практико-внедренческий </w:t>
      </w:r>
      <w:r>
        <w:rPr>
          <w:rFonts w:ascii="Roboto" w:hAnsi="Roboto"/>
          <w:sz w:val="28"/>
          <w:szCs w:val="28"/>
          <w:lang w:val="en-US"/>
        </w:rPr>
        <w:t>(</w:t>
      </w:r>
      <w:r>
        <w:rPr>
          <w:rFonts w:ascii="Roboto" w:hAnsi="Roboto"/>
          <w:sz w:val="28"/>
          <w:szCs w:val="28"/>
        </w:rPr>
        <w:t>Октябрь – Апрель</w:t>
      </w:r>
      <w:r>
        <w:rPr>
          <w:rFonts w:ascii="Roboto" w:hAnsi="Roboto"/>
          <w:sz w:val="28"/>
          <w:szCs w:val="28"/>
          <w:lang w:val="en-US"/>
        </w:rPr>
        <w:t>)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Освоение техник складывания. Разработка конспектов и дидактических игр. Апробация на занятиях и в свободной деятельности. Работа с родителями. Создание картотеки и накопление материалов для альбома.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3. Итогово-обобщающий </w:t>
      </w:r>
      <w:r>
        <w:rPr>
          <w:rFonts w:ascii="Roboto" w:hAnsi="Roboto"/>
          <w:sz w:val="28"/>
          <w:szCs w:val="28"/>
          <w:lang w:val="en-US"/>
        </w:rPr>
        <w:t>(</w:t>
      </w:r>
      <w:r>
        <w:rPr>
          <w:rFonts w:ascii="Roboto" w:hAnsi="Roboto"/>
          <w:sz w:val="28"/>
          <w:szCs w:val="28"/>
        </w:rPr>
        <w:t>Май</w:t>
      </w:r>
      <w:r>
        <w:rPr>
          <w:rFonts w:ascii="Roboto" w:hAnsi="Roboto"/>
          <w:sz w:val="28"/>
          <w:szCs w:val="28"/>
          <w:lang w:val="en-US"/>
        </w:rPr>
        <w:t>)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Систематизация материалов. Оформление итогового альбома и картотеки. Анализ достижения поставленных целей (самооценка). Презентация опыта на педсовете.</w:t>
      </w:r>
    </w:p>
    <w:p>
      <w:pPr>
        <w:pStyle w:val="style0"/>
        <w:jc w:val="both"/>
        <w:rPr>
          <w:rFonts w:ascii="Roboto" w:hAnsi="Roboto"/>
          <w:b/>
          <w:bCs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Подбор видов деятельности (Перспективный план мероприятий)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</w:p>
    <w:p>
      <w:pPr>
        <w:pStyle w:val="style0"/>
        <w:jc w:val="both"/>
        <w:rPr>
          <w:rFonts w:ascii="Roboto" w:hAnsi="Roboto"/>
          <w:sz w:val="28"/>
          <w:szCs w:val="28"/>
        </w:rPr>
      </w:pP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Сентябрь</w:t>
      </w:r>
      <w:r>
        <w:rPr>
          <w:rFonts w:ascii="Roboto" w:hAnsi="Roboto"/>
          <w:sz w:val="28"/>
          <w:szCs w:val="28"/>
          <w:lang w:val="en-US"/>
        </w:rPr>
        <w:t xml:space="preserve">: </w:t>
      </w:r>
      <w:r>
        <w:rPr>
          <w:rFonts w:ascii="Roboto" w:hAnsi="Roboto"/>
          <w:sz w:val="28"/>
          <w:szCs w:val="28"/>
        </w:rPr>
        <w:t xml:space="preserve">Диагностика и теория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Составление плана самообразования.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2. Изучение литературы (конспектирование Л.С. Выготского, Е.Е. Туник для понимания критериев креативности).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3. Входная самодиагностика: смогу ли я сама сложить 10 базовых моделей без схемы?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4. Подбор диагностических методик для детей («Дорисовывание фигур» О.М. Дьяченко, метод проблемных ситуаций).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Октябрь</w:t>
      </w:r>
      <w:r>
        <w:rPr>
          <w:rFonts w:ascii="Roboto" w:hAnsi="Roboto"/>
          <w:sz w:val="28"/>
          <w:szCs w:val="28"/>
          <w:lang w:val="en-US"/>
        </w:rPr>
        <w:t>:</w:t>
      </w:r>
      <w:r>
        <w:rPr>
          <w:rFonts w:ascii="Roboto" w:hAnsi="Roboto"/>
          <w:sz w:val="28"/>
          <w:szCs w:val="28"/>
        </w:rPr>
        <w:t xml:space="preserve"> Базовые формы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Освоение базовых форм: «треугольник», «воздушный змей», «двойной квадрат».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2. Изготовление тренировочных пособий «Пооперационные карты» (крупные схемы для доски).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3. Проведение первого занятия по теме «Знакомство с волшебным квадратом».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4. Оформление папки-передвижки для родителей «Оригами – это не просто складывание».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Ноябрь</w:t>
      </w:r>
      <w:r>
        <w:rPr>
          <w:rFonts w:ascii="Roboto" w:hAnsi="Roboto"/>
          <w:sz w:val="28"/>
          <w:szCs w:val="28"/>
          <w:lang w:val="en-US"/>
        </w:rPr>
        <w:t>:</w:t>
      </w:r>
      <w:r>
        <w:rPr>
          <w:rFonts w:ascii="Roboto" w:hAnsi="Roboto"/>
          <w:sz w:val="28"/>
          <w:szCs w:val="28"/>
        </w:rPr>
        <w:t xml:space="preserve"> Работа по образцу и преобразование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Разработка конспекта «Стаканчик» и «Лиса» (классическое складывание).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2. Разработка креативного задания: «Преврати стаканчик во что-то другое» (аппликация/дорисовывание на основе готовой формы).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3. Пополнение уголка творчества бумагой разной фактуры.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4. Мастер-класс для родителей «Семейное чаепитие с оригами-зверюшками».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Декабрь</w:t>
      </w:r>
      <w:r>
        <w:rPr>
          <w:rFonts w:ascii="Roboto" w:hAnsi="Roboto"/>
          <w:sz w:val="28"/>
          <w:szCs w:val="28"/>
          <w:lang w:val="en-US"/>
        </w:rPr>
        <w:t>:</w:t>
      </w:r>
      <w:r>
        <w:rPr>
          <w:rFonts w:ascii="Roboto" w:hAnsi="Roboto"/>
          <w:sz w:val="28"/>
          <w:szCs w:val="28"/>
        </w:rPr>
        <w:t xml:space="preserve"> Геометрия и комбинаторика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Изучение темы «Новогодние игрушки» (Елочка, Дед Мороз, звезда).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2. Создание проблемной ситуации для детей: «Как собрать гирлянду из одинаковых модулей?».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3. Начало создания Картотеки схем: раздел «Новый год» (зарисовать схемы и внести в картотеку).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4. Изготовление коллективной работы «Зимний лес» с элементами дорисовывания.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Январь</w:t>
      </w:r>
      <w:r>
        <w:rPr>
          <w:rFonts w:ascii="Roboto" w:hAnsi="Roboto"/>
          <w:sz w:val="28"/>
          <w:szCs w:val="28"/>
          <w:lang w:val="en-US"/>
        </w:rPr>
        <w:t>:</w:t>
      </w:r>
      <w:r>
        <w:rPr>
          <w:rFonts w:ascii="Roboto" w:hAnsi="Roboto"/>
          <w:sz w:val="28"/>
          <w:szCs w:val="28"/>
        </w:rPr>
        <w:t xml:space="preserve"> Сюжетное оригами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Освоение моделей на основе базовой формы «дом» (пилотка, кораблик, домик).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2. Разработка занятия «Оригамская сказка» (создание персонажей для мини-театра).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3. Рефлексия для педагога: анализ, какие модели вызывают у детей желание экспериментировать.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 4. Консультация для воспитателей ДОУ «Оригами как средство развития мелкой моторики и речи».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Февраль</w:t>
      </w:r>
      <w:r>
        <w:rPr>
          <w:rFonts w:ascii="Roboto" w:hAnsi="Roboto"/>
          <w:sz w:val="28"/>
          <w:szCs w:val="28"/>
          <w:lang w:val="en-US"/>
        </w:rPr>
        <w:t>:</w:t>
      </w:r>
      <w:r>
        <w:rPr>
          <w:rFonts w:ascii="Roboto" w:hAnsi="Roboto"/>
          <w:sz w:val="28"/>
          <w:szCs w:val="28"/>
        </w:rPr>
        <w:t xml:space="preserve"> Усложнение техники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Работа с ножницами в оригами (надрезы для крыльев, лап). Тема «Птицы» (голубь, ворона).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2. Введение в практику приема «двойной треугольник».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 3. Оформление картотеки схем раздела «Животные и птицы».  4. Подготовка атрибутов к сюжетно-ролевой игре «Зоопарк-оригами».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Март</w:t>
      </w:r>
      <w:r>
        <w:rPr>
          <w:rFonts w:ascii="Roboto" w:hAnsi="Roboto"/>
          <w:sz w:val="28"/>
          <w:szCs w:val="28"/>
          <w:lang w:val="en-US"/>
        </w:rPr>
        <w:t>:</w:t>
      </w:r>
      <w:r>
        <w:rPr>
          <w:rFonts w:ascii="Roboto" w:hAnsi="Roboto"/>
          <w:sz w:val="28"/>
          <w:szCs w:val="28"/>
        </w:rPr>
        <w:t xml:space="preserve"> Творческое конструирование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Изготовление подарков к 8 Марта (цветы: тюльпан, ирис).  2. Внедрение «Дня без схемы»: попытка детей придумать и сложить свой образ из квадрата (педагог фиксирует идеи для альбома).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3. Создание «Книги наших изобретений» (начало </w:t>
      </w:r>
      <w:r>
        <w:rPr>
          <w:rFonts w:ascii="Roboto" w:hAnsi="Roboto"/>
          <w:sz w:val="28"/>
          <w:szCs w:val="28"/>
          <w:lang w:val="en-US"/>
        </w:rPr>
        <w:t xml:space="preserve">создания </w:t>
      </w:r>
      <w:r>
        <w:rPr>
          <w:rFonts w:ascii="Roboto" w:hAnsi="Roboto"/>
          <w:sz w:val="28"/>
          <w:szCs w:val="28"/>
        </w:rPr>
        <w:t xml:space="preserve">итогового альбома).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4. Открытое занятие для коллег «Весеннее настроение».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Апрель</w:t>
      </w:r>
      <w:r>
        <w:rPr>
          <w:rFonts w:ascii="Roboto" w:hAnsi="Roboto"/>
          <w:sz w:val="28"/>
          <w:szCs w:val="28"/>
          <w:lang w:val="en-US"/>
        </w:rPr>
        <w:t>:</w:t>
      </w:r>
      <w:r>
        <w:rPr>
          <w:rFonts w:ascii="Roboto" w:hAnsi="Roboto"/>
          <w:sz w:val="28"/>
          <w:szCs w:val="28"/>
        </w:rPr>
        <w:t xml:space="preserve"> Систематизация опыта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Тема «Космос» (ракета, самолет). Объединение оригами с изобразительной техникой «граттаж» (фон).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2. Завершение сбора материалов для практического выхода.  3. Анкетирование родителей «Чему научился ваш ребенок и вы?».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4. Проведение конкурса детско-родительских работ «Бумажные фантазии».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Май</w:t>
      </w:r>
      <w:r>
        <w:rPr>
          <w:rFonts w:ascii="Roboto" w:hAnsi="Roboto"/>
          <w:sz w:val="28"/>
          <w:szCs w:val="28"/>
          <w:lang w:val="en-US"/>
        </w:rPr>
        <w:t xml:space="preserve">: </w:t>
      </w:r>
      <w:r>
        <w:rPr>
          <w:rFonts w:ascii="Roboto" w:hAnsi="Roboto"/>
          <w:sz w:val="28"/>
          <w:szCs w:val="28"/>
        </w:rPr>
        <w:t xml:space="preserve">Обобщение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1. Итоговая диагностика профессиональной компетентности педагога (чему я научилась за год).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2. </w:t>
      </w:r>
      <w:r>
        <w:rPr>
          <w:rFonts w:ascii="Roboto" w:hAnsi="Roboto"/>
          <w:sz w:val="28"/>
          <w:szCs w:val="28"/>
          <w:lang w:val="en-US"/>
        </w:rPr>
        <w:t>Создание</w:t>
      </w:r>
      <w:r>
        <w:rPr>
          <w:rFonts w:ascii="Roboto" w:hAnsi="Roboto"/>
          <w:sz w:val="28"/>
          <w:szCs w:val="28"/>
        </w:rPr>
        <w:t xml:space="preserve"> и печать Итогового альбома «Путешествие в Бумажную страну». 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3. Презентация Картотеки схем на </w:t>
      </w:r>
      <w:r>
        <w:rPr>
          <w:rFonts w:ascii="Roboto" w:hAnsi="Roboto"/>
          <w:sz w:val="28"/>
          <w:szCs w:val="28"/>
          <w:lang w:val="en-US"/>
        </w:rPr>
        <w:t>педагогическом совете</w:t>
      </w:r>
      <w:r>
        <w:rPr>
          <w:rFonts w:ascii="Roboto" w:hAnsi="Roboto"/>
          <w:sz w:val="28"/>
          <w:szCs w:val="28"/>
        </w:rPr>
        <w:t xml:space="preserve">. 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 4. Написание отчета по самообразованию и определение темы на будущий год.</w:t>
      </w:r>
    </w:p>
    <w:p>
      <w:pPr>
        <w:pStyle w:val="style0"/>
        <w:jc w:val="both"/>
        <w:rPr>
          <w:rFonts w:ascii="Roboto" w:hAnsi="Roboto"/>
          <w:b/>
          <w:bCs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Практический выход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1. Картотека схем по Оригами «Волшебный квадрат»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Оформляется в виде папки с файлам</w:t>
      </w:r>
      <w:r>
        <w:rPr>
          <w:rFonts w:ascii="Roboto" w:hAnsi="Roboto"/>
          <w:sz w:val="28"/>
          <w:szCs w:val="28"/>
          <w:lang w:val="en-US"/>
        </w:rPr>
        <w:t>и</w:t>
      </w:r>
      <w:r>
        <w:rPr>
          <w:rFonts w:ascii="Roboto" w:hAnsi="Roboto"/>
          <w:sz w:val="28"/>
          <w:szCs w:val="28"/>
        </w:rPr>
        <w:t>. Включает разделы:</w:t>
      </w:r>
    </w:p>
    <w:p>
      <w:pPr>
        <w:pStyle w:val="style179"/>
        <w:numPr>
          <w:ilvl w:val="0"/>
          <w:numId w:val="2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Простые модели (без базовых форм): мордочка котенка, собачка, веер.</w:t>
      </w:r>
    </w:p>
    <w:p>
      <w:pPr>
        <w:pStyle w:val="style179"/>
        <w:numPr>
          <w:ilvl w:val="0"/>
          <w:numId w:val="2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Базовые формы: стаканчик, лодочка, тюльпан, дом.</w:t>
      </w:r>
    </w:p>
    <w:p>
      <w:pPr>
        <w:pStyle w:val="style179"/>
        <w:numPr>
          <w:ilvl w:val="0"/>
          <w:numId w:val="2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Животные: лиса, заяц, медведь, лягушка (прыгающая).</w:t>
      </w:r>
    </w:p>
    <w:p>
      <w:pPr>
        <w:pStyle w:val="style179"/>
        <w:numPr>
          <w:ilvl w:val="0"/>
          <w:numId w:val="2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Транспорт и техника: самолетик, пароход, ракета.</w:t>
      </w:r>
    </w:p>
    <w:p>
      <w:pPr>
        <w:pStyle w:val="style179"/>
        <w:numPr>
          <w:ilvl w:val="0"/>
          <w:numId w:val="2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Цветы и насекомые: бабочка, ирис, кузнечик.</w:t>
      </w:r>
    </w:p>
    <w:p>
      <w:pPr>
        <w:pStyle w:val="style179"/>
        <w:numPr>
          <w:ilvl w:val="0"/>
          <w:numId w:val="2"/>
        </w:num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Полезные вещи: коробочка, кошелек, пилотка.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  Каждая карточка содержит: название поделки, фото готового образца, графическую схему складывания с номерами этапов, подсказку «Креативная идея» (во что это можно превратить, дорисовав детали).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2. Итоговый творческий альбом «Путешествие в Бумажную страну»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Это методическое портфолио педагога и детей, включающее: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· Титульный лист с названием.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· Раздел «Учимся по схемам»: фотографии процесса складывания детьми на разных этапах обучения.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· Раздел «Креативные метаморфозы»: фотографии детских работ, где базовая форма оригами дополнена нестандартным фоном, дорисовкой или аппликацией (например, стаканчик превратился в телескоп пирата, а треугольник — в зонтик).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· Раздел «Наши изобретения»: фотографии или зарисовки уникальных фигурок, придуманных детьми без опоры на схему.</w:t>
      </w:r>
    </w:p>
    <w:p>
      <w:pPr>
        <w:pStyle w:val="style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· Методический комментарий педагога: анализ того, как менялась гибкость и оригинальность мышления воспитанников в течение года.</w:t>
      </w:r>
    </w:p>
    <w:p>
      <w:pPr>
        <w:pStyle w:val="style0"/>
        <w:rPr/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Roboto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952</Words>
  <Characters>6810</Characters>
  <Application>WPS Office</Application>
  <Paragraphs>99</Paragraphs>
  <CharactersWithSpaces>7749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2026-05-28T09:24:32Z</dcterms:created>
  <dc:creator>23043RP34G</dc:creator>
  <lastModifiedBy>23043RP34G</lastModifiedBy>
  <dcterms:modified xsi:type="dcterms:W3CDTF">2026-05-28T09:40:36Z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e434f77e6e64450f9d99617317b7c8f3</vt:lpwstr>
  </property>
</Properties>
</file>